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right="146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附件4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执业助理医师报考执业医师执业期考核证明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left="-540" w:leftChars="-257" w:right="-596" w:rightChars="-284" w:firstLine="240" w:firstLineChars="1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执业助理医师资格证书编号：（           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left="-540" w:leftChars="-257" w:right="-596" w:rightChars="-284" w:firstLine="240" w:firstLineChars="1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执业助理医师执业证书编号：（           ）</w:t>
      </w:r>
    </w:p>
    <w:tbl>
      <w:tblPr>
        <w:tblStyle w:val="3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167"/>
        <w:gridCol w:w="504"/>
        <w:gridCol w:w="349"/>
        <w:gridCol w:w="851"/>
        <w:gridCol w:w="78"/>
        <w:gridCol w:w="914"/>
        <w:gridCol w:w="992"/>
        <w:gridCol w:w="1276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6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67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医学学历</w:t>
            </w:r>
          </w:p>
        </w:tc>
        <w:tc>
          <w:tcPr>
            <w:tcW w:w="16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</w:t>
            </w:r>
          </w:p>
        </w:tc>
        <w:tc>
          <w:tcPr>
            <w:tcW w:w="1321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报考类别</w:t>
            </w:r>
          </w:p>
        </w:tc>
        <w:tc>
          <w:tcPr>
            <w:tcW w:w="16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有效身份证件号码</w:t>
            </w:r>
          </w:p>
        </w:tc>
        <w:tc>
          <w:tcPr>
            <w:tcW w:w="450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工作机构</w:t>
            </w:r>
          </w:p>
        </w:tc>
        <w:tc>
          <w:tcPr>
            <w:tcW w:w="11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285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工作起止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  间</w:t>
            </w:r>
          </w:p>
        </w:tc>
        <w:tc>
          <w:tcPr>
            <w:tcW w:w="745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岗位(科室)</w:t>
            </w:r>
          </w:p>
        </w:tc>
        <w:tc>
          <w:tcPr>
            <w:tcW w:w="202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带教老师评价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  教  执  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医师执业证书号码</w:t>
            </w:r>
          </w:p>
        </w:tc>
        <w:tc>
          <w:tcPr>
            <w:tcW w:w="132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6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6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6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6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考核意见</w:t>
            </w:r>
          </w:p>
        </w:tc>
        <w:tc>
          <w:tcPr>
            <w:tcW w:w="74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单位法人代表/法定代表人签字：        单位公章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1.本表黑线上方由考生自己填写，黑线以下由工作机构填写，本表缺项、涂改无效。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7" w:leftChars="-8" w:firstLine="19" w:firstLineChars="8"/>
        <w:textAlignment w:val="auto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2.带教老师对考生从临床岗位胜任力、基本技能、医患关系、医际关系及职业道德操守等方面作综合评价是否合格，并在相应栏目划“√”。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3.军队考生须提交团级以上卫生部门的审核证明。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仿宋" w:eastAsia="仿宋"/>
          <w:sz w:val="24"/>
        </w:rPr>
        <w:t>4.本表栏目空间若不够填写，可另附页。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Zjc2YTc5Njc5ZmNhODllY2Q1YzE5OGQyNGI0MmMifQ=="/>
  </w:docVars>
  <w:rsids>
    <w:rsidRoot w:val="4D7F353C"/>
    <w:rsid w:val="4D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2023-01-30T07:43:00Z</dcterms:created>
  <dc:creator>王文雅</dc:creator>
  <cp:lastModifiedBy>王文雅</cp:lastModifiedBy>
  <dcterms:modified xsi:type="dcterms:W3CDTF">2023-01-30T07:44:30Z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08BD4CB39D394CC19878662FED44D440</vt:lpwstr>
  </property>
</Properties>
</file>